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ru-RU"/>
        </w:rPr>
        <w:t>2012 год - юбилейный  для нашей Новосибирской области.</w:t>
      </w: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 В регионе проводятся различные мероприятия, посвящённые 75-летию Новосибирской области: выставки, конференции, снимаются фильмы. И во все эти мероприятия вовлечены наши земляки - жители области, хранители нашей истории.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В нашем  Венгеровском районе живёт немало замечательных людей, тружеников - ровесников области.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7852"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ru-RU"/>
        </w:rPr>
        <w:t>Грисман</w:t>
      </w:r>
      <w:proofErr w:type="spellEnd"/>
      <w:r w:rsidRPr="00167852"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ru-RU"/>
        </w:rPr>
        <w:t xml:space="preserve"> Виктор </w:t>
      </w:r>
      <w:proofErr w:type="spellStart"/>
      <w:r w:rsidRPr="00167852"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ru-RU"/>
        </w:rPr>
        <w:t> </w:t>
      </w: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- один из них.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Это имя  сразу ассоциируется  со школой. А ведь иначе и не может быть. Педагогический стаж этого человека составляет почти полвека.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         Виктор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родился далеко от Сибири, в совхозе № 600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Энгельсского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района Саратовской области  28 октября 1937 года в семье рабочих  Фридриха Генриховича и Анны Давыдовны.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Волею судьбы он оказался далеко от родных мест в далёкой  Сибири, которая навсегда стала его Родиной.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С 1957 по 1959 годы Виктор служил в Забайкальском военном округе, командиром орудия 37мм зенитной пушки 222 танкового полка, избирался секретарём комсомольской организации батареи.  После службы молодой младший лейтенант стал преподавать физкультуру в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Урезской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семилетней школе.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После окончания Новосибирского педагогического института по специальности немецкий язык и немецкая литература с 1965 по 1968 год Виктор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работал преподавателем немецкого языка в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Усть-Таркской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средней школе.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В Усть-Тарке он женился, родился старший сын Евгений.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В 1968 году вернулся </w:t>
      </w:r>
      <w:proofErr w:type="gram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в</w:t>
      </w:r>
      <w:proofErr w:type="gram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</w:t>
      </w:r>
      <w:proofErr w:type="gram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Венгеровский</w:t>
      </w:r>
      <w:proofErr w:type="gram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район и был назначен директором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Меньшиковской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школы. Но не только работа интересовала тридцатилетнего директора. Виктор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занимался общественной деятельностью, коммунист с 1968 года, с 1969 года - депутат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Меньшиковского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сельсовета.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С 1974 по 1987 год Виктор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возглавлял Венгеровскую вечернюю школу. Одним из главных условий успешного обучения работающей молодёжи он считал тесную связь с производством. Благодаря его руководству  вечерняя средняя школа в течение ряда лет сохраняла контингент учащихся.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Грисман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В.Ф. был секретарём партийной организации районного отдела народного образования.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Не одно поколение закончило Венгеровскую среднюю школу, которой с 1987 по август 2007 года руководил Виктор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Десятки медалистов вышли из стен школы. В 2006 году Венгеровская средняя общеобразовательная школа № 1 стала обладателем Гранта РФ. И в этом немалая заслуга директора.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Основным направлением работы директора являлась забота о педагогических кадрах, развитие творчества и инициативы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учителей</w:t>
      </w:r>
      <w:proofErr w:type="gram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.В</w:t>
      </w:r>
      <w:proofErr w:type="gram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иктор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Фридрихович</w:t>
      </w:r>
      <w:proofErr w:type="spellEnd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 xml:space="preserve"> - отличник народного просвещения. Но гораздо важнее уважение и признание коллег и учеников.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Бег времени неуловим. Но во все времена нашу славную Новосибирскую область населяли трудолюбивые и преданные Отечеству  люди.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 </w:t>
      </w:r>
    </w:p>
    <w:p w:rsidR="00167852" w:rsidRPr="00167852" w:rsidRDefault="00167852" w:rsidP="00167852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Начальник отдела архивной службы                                           </w:t>
      </w:r>
      <w:proofErr w:type="spellStart"/>
      <w:r w:rsidRPr="0016785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  <w:lang w:eastAsia="ru-RU"/>
        </w:rPr>
        <w:t>Н.Н.Плетенкина</w:t>
      </w:r>
      <w:proofErr w:type="spellEnd"/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7852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852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67852"/>
    <w:rPr>
      <w:b/>
      <w:bCs/>
    </w:rPr>
  </w:style>
  <w:style w:type="character" w:customStyle="1" w:styleId="apple-converted-space">
    <w:name w:val="apple-converted-space"/>
    <w:basedOn w:val="a0"/>
    <w:rsid w:val="001678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874CB7A-39BF-4F20-8DDB-8B69D9F14B5A}"/>
</file>

<file path=customXml/itemProps2.xml><?xml version="1.0" encoding="utf-8"?>
<ds:datastoreItem xmlns:ds="http://schemas.openxmlformats.org/officeDocument/2006/customXml" ds:itemID="{687A491A-9836-4944-9A4B-B8F66FA96812}"/>
</file>

<file path=customXml/itemProps3.xml><?xml version="1.0" encoding="utf-8"?>
<ds:datastoreItem xmlns:ds="http://schemas.openxmlformats.org/officeDocument/2006/customXml" ds:itemID="{9B38D2A8-E302-4ED8-8A57-049B41BE72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2363</Characters>
  <Application>Microsoft Office Word</Application>
  <DocSecurity>0</DocSecurity>
  <Lines>19</Lines>
  <Paragraphs>5</Paragraphs>
  <ScaleCrop>false</ScaleCrop>
  <Company>Microsoft</Company>
  <LinksUpToDate>false</LinksUpToDate>
  <CharactersWithSpaces>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2014-06-18T03:50:00Z</dcterms:created>
  <dcterms:modified xsi:type="dcterms:W3CDTF">2014-06-18T03:50:00Z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